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Медицинская микробиология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Медицинская микробиология | Записей: 1 | Кейс: 2 | Вопросов: 12</w:t>
      </w:r>
    </w:p>
    <w:p>
      <w:r>
        <w:br w:type="page"/>
      </w:r>
    </w:p>
    <w:p>
      <w:pPr>
        <w:pStyle w:val="Heading1"/>
      </w:pPr>
      <w:r>
        <w:t>Медицинская микробиология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Медицинская микробиология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Наименование (описание) пробы: вода сточная после ОС выпуск в реку Неву. Дата и время доставки пробы: 17.04.18 г. 11.00. Состояние упаковки: стерильная посуда.</w:t>
      </w:r>
    </w:p>
    <w:p>
      <w:pPr>
        <w:spacing w:after="58"/>
      </w:pPr>
      <w:r>
        <w:rPr>
          <w:b w:val="0"/>
          <w:i w:val="0"/>
        </w:rPr>
        <w:t>Провести микробиологический анализ эффективности обеззараживания сточных вод.</w:t>
      </w:r>
    </w:p>
    <w:p>
      <w:pPr>
        <w:pStyle w:val="Heading2"/>
      </w:pPr>
      <w:r>
        <w:t>1. Аналитический этап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Индикаторными микробиологическими показателями эффективности обеззараживания сточных вод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общие колиформные бактерии и колифаги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колиформные бактерии и патогенные энтеробактерии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общие колиформные бактерии и термотолерантные колиформные бактерии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колиформные бактерии и колифаги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общие колиформные бактерии и колифаги</w:t>
      </w:r>
    </w:p>
    <w:p>
      <w:pPr>
        <w:ind w:left="504"/>
      </w:pPr>
      <w:r>
        <w:rPr>
          <w:b w:val="0"/>
          <w:i/>
        </w:rPr>
        <w:t>Индикаторными микробиологическими показателями эффективности обеззараживания сточных вод являются общие колиформные бактерии и колифаги</w:t>
        <w:br/>
        <w:br/>
        <w:t>МУ 2.1.5.800-99, п.4.5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Общие колиформные бактерии в сточной воде определяют методом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глубинного посева или титрационным методом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 двухслойной заливкой агаром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титрационным или методом мембранной фильтрации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прямого посева на среду Эндо или методом мембранной фильтрации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прямого посева на среду Эндо или методом мембранной фильтрации</w:t>
      </w:r>
    </w:p>
    <w:p>
      <w:pPr>
        <w:ind w:left="504"/>
      </w:pPr>
      <w:r>
        <w:rPr>
          <w:b w:val="0"/>
          <w:i/>
        </w:rPr>
        <w:t>Общие колиформные бактерии в сточной воде определяют методом прямого посева на среду Эндо или методом мембранной фильтрации</w:t>
        <w:br/>
        <w:br/>
        <w:t>МУ 2.1.5.800-99, Приложение 6, п.1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Наличие альдегида у выросшей колонии на среде Эндо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 проверяют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проверяют с помощью тест-полоски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контролируют по цвету колонии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проверяют по отпечатку на среде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проверяют по отпечатку на среде</w:t>
      </w:r>
    </w:p>
    <w:p>
      <w:pPr>
        <w:ind w:left="504"/>
      </w:pPr>
      <w:r>
        <w:rPr>
          <w:b w:val="0"/>
          <w:i/>
        </w:rPr>
        <w:t>Наличие альдегида у выросшей колонии на среде Эндо проверяют по отпечатку на среде</w:t>
        <w:br/>
        <w:br/>
        <w:t>МУ 2.1.5.800-99, Приложение 6, п.3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Красные и темно-красные с металлическим блеском и без него, слизистые розовые с темно-малиновым центром на среде Эндо учитывают как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сальмонеллы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энтерококки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E.coli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общие колиформные бактерии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общие колиформные бактерии</w:t>
      </w:r>
    </w:p>
    <w:p>
      <w:pPr>
        <w:ind w:left="504"/>
      </w:pPr>
      <w:r>
        <w:rPr>
          <w:b w:val="0"/>
          <w:i/>
        </w:rPr>
        <w:t>Красные и темно-красные с металлическим блеском и без него, слизистые розовые с темно-малиновым центром на среде Эндо учитывают как: общие колиформные бактерии</w:t>
        <w:br/>
        <w:br/>
        <w:t>МУ 2.1.5.800-99, Приложение 6, п.5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Для поиска сальмонелл в образце обеззараженной сточной воды в одну среду накопления засевают +_____+ мл пробы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100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500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500</w:t>
      </w:r>
    </w:p>
    <w:p>
      <w:pPr>
        <w:ind w:left="504"/>
      </w:pPr>
      <w:r>
        <w:rPr>
          <w:b w:val="0"/>
          <w:i/>
        </w:rPr>
        <w:t>Для поиска сальмонелл в образце обеззараженной сточной воды в одну среду накопления засевают 500 мл пробы</w:t>
        <w:br/>
        <w:br/>
        <w:t>МУ 2.1.5.800-99, Приложение 7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При отсутствии роста колоний на чашках с ВСА через 24 часа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из сред накопления делают повторный высев на среду Плоскирева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их оставляют в термостате до 48 часов, а из сред накопления делают повторный высев на висмут-сульфитный агар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исследование прекращают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используют колонии ОКБ, выросшие на Эндо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их оставляют в термостате до 48 часов, а из сред накопления делают повторный высев на висмут-сульфитный агар</w:t>
      </w:r>
    </w:p>
    <w:p>
      <w:pPr>
        <w:ind w:left="504"/>
      </w:pPr>
      <w:r>
        <w:rPr>
          <w:b w:val="0"/>
          <w:i/>
        </w:rPr>
        <w:t>При отсутствии роста колоний на чашках с ВСА через 24 часа их оставляют в термостате до 48 часов, а из сред накопления делают повторный высев на висмут-сульфитный агар</w:t>
        <w:br/>
        <w:br/>
        <w:t>МУ 2.1.5.800-99, Приложение 7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При обнаружении на комбинированной среде типичной для сальмонелл реакции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дополнительно определяют присутствие шигелл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культуру направляют в референс-центр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выдают ответ об обнаружении сальмонелл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проводят серологическую идентификацию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проводят серологическую идентификацию</w:t>
      </w:r>
    </w:p>
    <w:p>
      <w:pPr>
        <w:ind w:left="504"/>
      </w:pPr>
      <w:r>
        <w:rPr>
          <w:b w:val="0"/>
          <w:i/>
        </w:rPr>
        <w:t>При обнаружении на комбинированной среде типичной для сальмонелл реакции проводят серологическую идентификацию.</w:t>
        <w:br/>
        <w:br/>
        <w:t>МУ 2.1.5.800-99, Приложение 7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Определение колифагов в очищенной сточной воде проводят в +______+ мл пробы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0,1 мл, 1,0 мл и 10,0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100,0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30,0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10,0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30,0</w:t>
      </w:r>
    </w:p>
    <w:p>
      <w:pPr>
        <w:ind w:left="504"/>
      </w:pPr>
      <w:r>
        <w:rPr>
          <w:b w:val="0"/>
          <w:i/>
        </w:rPr>
        <w:t>Определение колифагов в очищенной сточной воде проводят в 30,0 мл пробы</w:t>
        <w:br/>
        <w:br/>
        <w:t>МУ 2.1.5.800-99, Приложение 8, п.8.1-8.2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Определение колифагов в очищенной сточной воде проводят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методом мембранной фильтрации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титрационным способом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качественным способом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методом прямого посева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методом прямого посева</w:t>
      </w:r>
    </w:p>
    <w:p>
      <w:pPr>
        <w:ind w:left="504"/>
      </w:pPr>
      <w:r>
        <w:rPr>
          <w:b w:val="0"/>
          <w:i/>
        </w:rPr>
        <w:t>Определение колифагов в очищенной сточной воде проводят методом прямого посева</w:t>
        <w:br/>
        <w:br/>
        <w:t>МУ 2.1.5.800-99, Приложение 8, п.8.2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При наличии бляшек в контрольной чашке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выдают ответ о количестве БОЕ в 100 мл воды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повторяют анализ с новой культурой этого же штамма E.coli K12F+, приготовленного из другой ампулы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выдают ответ об обнаружении фагов (качественный анализ)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подсчитывают и суммируют бляшки, выросшие на 3 чашках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повторяют анализ с новой культурой этого же штамма E.coli K12F+, приготовленного из другой ампулы</w:t>
      </w:r>
    </w:p>
    <w:p>
      <w:pPr>
        <w:ind w:left="504"/>
      </w:pPr>
      <w:r>
        <w:rPr>
          <w:b w:val="0"/>
          <w:i/>
        </w:rPr>
        <w:t>При наличии бляшек в контрольной чашке повторяют анализ с новой культурой этого же штамма E.coli K12F+, приготовленного из другой ампулы</w:t>
        <w:br/>
        <w:br/>
        <w:t>МУ 2.1.5.800-99, Приложение 8, п.8.3</w:t>
      </w:r>
    </w:p>
    <w:p>
      <w:pPr>
        <w:pStyle w:val="Heading2"/>
      </w:pPr>
      <w:r>
        <w:t>2. Постаналитический этап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При посеве из 5 разведения 2-х объемов по 0,5 мл на одной чашке получено 16, на другой 20 колоний ОКБ. Количество ОКБ равно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0,36 × 108 КОЕ/100 мл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3,6 × 108 КОЕ/100 мл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0,4 × 108 КОЕ/100 мл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36 × 108 КОЕ/100 мл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3,6 × 108 КОЕ/100 мл</w:t>
      </w:r>
    </w:p>
    <w:p>
      <w:pPr>
        <w:ind w:left="504"/>
      </w:pPr>
      <w:r>
        <w:rPr>
          <w:b w:val="0"/>
          <w:i/>
        </w:rPr>
        <w:t>При посеве из 5 разведения 2-х объемов по 0,5 мл на одной чашке получено 16, на другой 20 колоний ОКБ. Тогда 16+20 = 36:10-5 × 100 = 3,6×108 КОЕ/100 мл ОКБ.</w:t>
        <w:br/>
        <w:br/>
        <w:t>МУ 2.1.5.800-99, Приложение 6, п.4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При обнаружении ОКБ в количестве, превышающем нормативы для обеззараженных сточных вод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проводят поиск E.coli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проводят поиск сальмонелл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организуют повторный отбор проб до и после обеззараживания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отбирают на анализ воду поверхностного источника в месте выпуска сточных вод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организуют повторный отбор проб до и после обеззараживания</w:t>
      </w:r>
    </w:p>
    <w:p>
      <w:pPr>
        <w:ind w:left="504"/>
      </w:pPr>
      <w:r>
        <w:rPr>
          <w:b w:val="0"/>
          <w:i/>
        </w:rPr>
        <w:t>При обнаружении ОКБ в количестве, превышающем нормативы для обеззараженных сточных вод, организуют повторный отбор проб до и после обеззараживания</w:t>
        <w:br/>
        <w:br/>
        <w:t>МУ 2.1.5.800-99, п.5.6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